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96" w:rsidRPr="00D05828" w:rsidRDefault="00957096" w:rsidP="00BE2DF1">
      <w:pPr>
        <w:pStyle w:val="2"/>
      </w:pPr>
      <w:r w:rsidRPr="00993EFB">
        <w:rPr>
          <w:sz w:val="24"/>
          <w:szCs w:val="24"/>
        </w:rPr>
        <w:tab/>
      </w:r>
      <w:r w:rsidRPr="00D05828">
        <w:t xml:space="preserve">Муниципальное общеобразовательное учреждение «Основная общеобразовательная школа № 9» - одна из старейших  школ в г. </w:t>
      </w:r>
      <w:r w:rsidR="00654AC6" w:rsidRPr="00D05828">
        <w:t>Прокопьевске, которая распахнула свои двери в 1932 году.</w:t>
      </w:r>
    </w:p>
    <w:p w:rsidR="00957096" w:rsidRPr="00D05828" w:rsidRDefault="00957096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  <w:t>Школа находится в Рудничном районе города на поселке Березовая Роща.</w:t>
      </w:r>
    </w:p>
    <w:p w:rsidR="00957096" w:rsidRPr="00D05828" w:rsidRDefault="00957096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  <w:t>Юридический и фактический адрес школы: 653003, Российская Федерация, Кемеровская область,</w:t>
      </w:r>
      <w:r w:rsidR="00654AC6" w:rsidRPr="00D05828">
        <w:rPr>
          <w:rFonts w:ascii="Times New Roman" w:hAnsi="Times New Roman" w:cs="Times New Roman"/>
          <w:sz w:val="28"/>
          <w:szCs w:val="28"/>
        </w:rPr>
        <w:t xml:space="preserve"> г. Прокопьевск, ул. Кирова, 19, тел. 61-01-49, </w:t>
      </w:r>
      <w:r w:rsidR="00654AC6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654AC6" w:rsidRPr="00D058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54AC6" w:rsidRPr="00BE2DF1">
        <w:rPr>
          <w:rFonts w:ascii="Times New Roman" w:hAnsi="Times New Roman" w:cs="Times New Roman"/>
          <w:sz w:val="28"/>
          <w:szCs w:val="28"/>
        </w:rPr>
        <w:t>-</w:t>
      </w:r>
      <w:r w:rsidR="00654AC6" w:rsidRPr="00D058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54AC6" w:rsidRPr="00D05828">
        <w:rPr>
          <w:rFonts w:ascii="Times New Roman" w:hAnsi="Times New Roman" w:cs="Times New Roman"/>
          <w:sz w:val="28"/>
          <w:szCs w:val="28"/>
        </w:rPr>
        <w:t xml:space="preserve">: </w:t>
      </w:r>
      <w:r w:rsidR="00654AC6" w:rsidRPr="00D0582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654AC6" w:rsidRPr="00BE2DF1">
        <w:rPr>
          <w:rFonts w:ascii="Times New Roman" w:hAnsi="Times New Roman" w:cs="Times New Roman"/>
          <w:sz w:val="28"/>
          <w:szCs w:val="28"/>
        </w:rPr>
        <w:t>9-9</w:t>
      </w:r>
      <w:proofErr w:type="spellStart"/>
      <w:r w:rsidR="00654AC6" w:rsidRPr="00D05828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654AC6" w:rsidRPr="00D058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4AC6" w:rsidRPr="00D058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4AC6" w:rsidRPr="00D05828" w:rsidRDefault="00654AC6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Учредитель: Управление образования администрации города Прокопьевска.</w:t>
      </w:r>
    </w:p>
    <w:p w:rsidR="00957096" w:rsidRPr="00D05828" w:rsidRDefault="00957096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</w:r>
      <w:r w:rsidR="00C773BB" w:rsidRPr="00D05828">
        <w:rPr>
          <w:rFonts w:ascii="Times New Roman" w:hAnsi="Times New Roman" w:cs="Times New Roman"/>
          <w:sz w:val="28"/>
          <w:szCs w:val="28"/>
        </w:rPr>
        <w:t>Учреждение имеет:</w:t>
      </w:r>
    </w:p>
    <w:p w:rsidR="00C773BB" w:rsidRPr="00B4761D" w:rsidRDefault="00C773BB" w:rsidP="00B47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Лицензию серии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 xml:space="preserve"> № 0002188,</w:t>
      </w:r>
      <w:r w:rsidR="00B4761D">
        <w:rPr>
          <w:rFonts w:ascii="Times New Roman" w:hAnsi="Times New Roman" w:cs="Times New Roman"/>
          <w:sz w:val="28"/>
          <w:szCs w:val="28"/>
        </w:rPr>
        <w:t xml:space="preserve"> р</w:t>
      </w:r>
      <w:r w:rsidRPr="00B4761D">
        <w:rPr>
          <w:rFonts w:ascii="Times New Roman" w:hAnsi="Times New Roman" w:cs="Times New Roman"/>
          <w:sz w:val="28"/>
          <w:szCs w:val="28"/>
        </w:rPr>
        <w:t>егистрационный № 12428 от 30.03.2012 г.</w:t>
      </w:r>
    </w:p>
    <w:p w:rsidR="00C773BB" w:rsidRPr="00B4761D" w:rsidRDefault="00C773BB" w:rsidP="00B47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Свидетельство о государственной  аккредитации 42АА № 001059</w:t>
      </w:r>
      <w:r w:rsidR="00B4761D">
        <w:rPr>
          <w:rFonts w:ascii="Times New Roman" w:hAnsi="Times New Roman" w:cs="Times New Roman"/>
          <w:sz w:val="28"/>
          <w:szCs w:val="28"/>
        </w:rPr>
        <w:t>, р</w:t>
      </w:r>
      <w:r w:rsidRPr="00B4761D">
        <w:rPr>
          <w:rFonts w:ascii="Times New Roman" w:hAnsi="Times New Roman" w:cs="Times New Roman"/>
          <w:sz w:val="28"/>
          <w:szCs w:val="28"/>
        </w:rPr>
        <w:t>егистрационный № 2032 от 12.05.2012 г.</w:t>
      </w:r>
    </w:p>
    <w:p w:rsidR="00C773BB" w:rsidRPr="00D05828" w:rsidRDefault="00993EFB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Школа работает в 6-ти дневном режиме, 1-е классы в – 5-ти дневном режиме.</w:t>
      </w:r>
    </w:p>
    <w:p w:rsidR="00993EFB" w:rsidRPr="00D05828" w:rsidRDefault="00993EFB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Обучение ведется в 2 смены, срок обучения в школе – 9 лет.</w:t>
      </w:r>
    </w:p>
    <w:p w:rsidR="00993EFB" w:rsidRPr="00D05828" w:rsidRDefault="00993EFB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По особому расписанию проводятся занятия кружков, секций. Для досуговой деятельности в школе функционирует спортивный зал, тренажерный зал, во дворе спортивная площадка.</w:t>
      </w:r>
    </w:p>
    <w:p w:rsidR="00993EFB" w:rsidRPr="00D05828" w:rsidRDefault="00993EFB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В школе реализуется программа личностно – ориентированного подхода в обучении и воспитании, поэтому нет ориентации на определенный контингент 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. Создаются условия для обучения и развития детей с разными учебными, психофизическими способностями и возможностями.</w:t>
      </w:r>
    </w:p>
    <w:p w:rsidR="00993EFB" w:rsidRPr="00D05828" w:rsidRDefault="00993EFB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604" w:type="dxa"/>
        <w:tblLook w:val="04A0"/>
      </w:tblPr>
      <w:tblGrid>
        <w:gridCol w:w="3800"/>
        <w:gridCol w:w="2458"/>
      </w:tblGrid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ПДН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761D" w:rsidRPr="00D05828" w:rsidTr="00B4761D">
        <w:tc>
          <w:tcPr>
            <w:tcW w:w="3800" w:type="dxa"/>
          </w:tcPr>
          <w:p w:rsidR="00B4761D" w:rsidRPr="00D05828" w:rsidRDefault="00B4761D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На внутришкольном учете</w:t>
            </w:r>
          </w:p>
        </w:tc>
        <w:tc>
          <w:tcPr>
            <w:tcW w:w="2458" w:type="dxa"/>
          </w:tcPr>
          <w:p w:rsidR="00B4761D" w:rsidRPr="00D05828" w:rsidRDefault="00B4761D" w:rsidP="00D0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0E0B" w:rsidRPr="00D05828" w:rsidRDefault="00654AC6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828"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 xml:space="preserve">  2012-2013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учебного год</w:t>
      </w:r>
      <w:r w:rsidRPr="00D05828">
        <w:rPr>
          <w:rFonts w:ascii="Times New Roman" w:hAnsi="Times New Roman" w:cs="Times New Roman"/>
          <w:sz w:val="28"/>
          <w:szCs w:val="28"/>
        </w:rPr>
        <w:t>а в школе 7 классов, из них: 1-2</w:t>
      </w:r>
      <w:r w:rsidR="00660E0B" w:rsidRPr="00D05828">
        <w:rPr>
          <w:rFonts w:ascii="Times New Roman" w:hAnsi="Times New Roman" w:cs="Times New Roman"/>
          <w:sz w:val="28"/>
          <w:szCs w:val="28"/>
        </w:rPr>
        <w:t>;</w:t>
      </w:r>
      <w:r w:rsidRPr="00D05828">
        <w:rPr>
          <w:rFonts w:ascii="Times New Roman" w:hAnsi="Times New Roman" w:cs="Times New Roman"/>
          <w:sz w:val="28"/>
          <w:szCs w:val="28"/>
        </w:rPr>
        <w:t xml:space="preserve"> 3-4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классы-комплекты.</w:t>
      </w:r>
    </w:p>
    <w:p w:rsidR="00660E0B" w:rsidRPr="00D05828" w:rsidRDefault="00660E0B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Количество учащихся на конец  учебного года:</w:t>
      </w:r>
    </w:p>
    <w:p w:rsidR="00660E0B" w:rsidRPr="00D05828" w:rsidRDefault="00654AC6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- 1,2 классы -24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05828">
        <w:rPr>
          <w:rFonts w:ascii="Times New Roman" w:hAnsi="Times New Roman" w:cs="Times New Roman"/>
          <w:sz w:val="28"/>
          <w:szCs w:val="28"/>
        </w:rPr>
        <w:t>а</w:t>
      </w:r>
      <w:r w:rsidR="00660E0B" w:rsidRPr="00D05828">
        <w:rPr>
          <w:rFonts w:ascii="Times New Roman" w:hAnsi="Times New Roman" w:cs="Times New Roman"/>
          <w:sz w:val="28"/>
          <w:szCs w:val="28"/>
        </w:rPr>
        <w:t>,</w:t>
      </w:r>
    </w:p>
    <w:p w:rsidR="00660E0B" w:rsidRPr="00D05828" w:rsidRDefault="00654AC6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- 3,4 класс – 19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660E0B" w:rsidRPr="00D05828" w:rsidRDefault="00660E0B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- 5 класс - 1</w:t>
      </w:r>
      <w:r w:rsidR="00654AC6" w:rsidRPr="00D05828">
        <w:rPr>
          <w:rFonts w:ascii="Times New Roman" w:hAnsi="Times New Roman" w:cs="Times New Roman"/>
          <w:sz w:val="28"/>
          <w:szCs w:val="28"/>
        </w:rPr>
        <w:t>4</w:t>
      </w:r>
      <w:r w:rsidRPr="00D05828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660E0B" w:rsidRPr="00D05828" w:rsidRDefault="00660E0B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</w:t>
      </w:r>
      <w:r w:rsidR="00654AC6" w:rsidRPr="00D05828">
        <w:rPr>
          <w:rFonts w:ascii="Times New Roman" w:hAnsi="Times New Roman" w:cs="Times New Roman"/>
          <w:sz w:val="28"/>
          <w:szCs w:val="28"/>
        </w:rPr>
        <w:t>6 класс – 16</w:t>
      </w:r>
      <w:r w:rsidRPr="00D05828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654AC6" w:rsidRPr="00D05828" w:rsidRDefault="00654AC6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- 7 класс – 15 человек,</w:t>
      </w:r>
    </w:p>
    <w:p w:rsidR="00660E0B" w:rsidRPr="00D05828" w:rsidRDefault="00660E0B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- 8 класс </w:t>
      </w:r>
      <w:r w:rsidR="00654AC6" w:rsidRPr="00D05828">
        <w:rPr>
          <w:rFonts w:ascii="Times New Roman" w:hAnsi="Times New Roman" w:cs="Times New Roman"/>
          <w:sz w:val="28"/>
          <w:szCs w:val="28"/>
        </w:rPr>
        <w:t>– 14</w:t>
      </w:r>
      <w:r w:rsidRPr="00D05828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660E0B" w:rsidRPr="00D05828" w:rsidRDefault="00654AC6" w:rsidP="00D058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 - 9 класс – 14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0E0B" w:rsidRPr="00D05828" w:rsidRDefault="00660E0B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Итого по  школе</w:t>
      </w:r>
      <w:r w:rsidR="00B4761D">
        <w:rPr>
          <w:rFonts w:ascii="Times New Roman" w:hAnsi="Times New Roman" w:cs="Times New Roman"/>
          <w:sz w:val="28"/>
          <w:szCs w:val="28"/>
        </w:rPr>
        <w:t>: 116</w:t>
      </w:r>
      <w:r w:rsidRPr="00D05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 xml:space="preserve">.  Контингент учащихся состоит  в основном из детей, проживающих в районе Березовой Рощи, а так же из </w:t>
      </w:r>
      <w:r w:rsidRPr="00D05828">
        <w:rPr>
          <w:rFonts w:ascii="Times New Roman" w:hAnsi="Times New Roman" w:cs="Times New Roman"/>
          <w:sz w:val="28"/>
          <w:szCs w:val="28"/>
        </w:rPr>
        <w:lastRenderedPageBreak/>
        <w:t xml:space="preserve">близлежащих районов; около 20 человек обучаются в школе из микрорайонов  </w:t>
      </w:r>
      <w:proofErr w:type="spellStart"/>
      <w:r w:rsidRPr="00D05828">
        <w:rPr>
          <w:rFonts w:ascii="Times New Roman" w:hAnsi="Times New Roman" w:cs="Times New Roman"/>
          <w:sz w:val="28"/>
          <w:szCs w:val="28"/>
        </w:rPr>
        <w:t>Тыргана</w:t>
      </w:r>
      <w:proofErr w:type="spellEnd"/>
      <w:r w:rsidRPr="00D05828">
        <w:rPr>
          <w:rFonts w:ascii="Times New Roman" w:hAnsi="Times New Roman" w:cs="Times New Roman"/>
          <w:sz w:val="28"/>
          <w:szCs w:val="28"/>
        </w:rPr>
        <w:t xml:space="preserve">.  Контингент  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 xml:space="preserve"> нестабилен. Этому есть свое объяснение, реализация программы по сносу ветхого жилья.</w:t>
      </w:r>
    </w:p>
    <w:p w:rsidR="00660E0B" w:rsidRPr="00D05828" w:rsidRDefault="00660E0B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Цель нашего общеобразовательного учреждения – подготовить всех учащихся к жизни, обеспечить качество образования, помочь осуществить каждому  выпускнику школы свое жизненное и профессиональное самоопределение, обеспечить социальную и профессиональную мобильность личности, способной при необходимости быстро менять профессию, осваивать новые социальные функции, быть конкурентоспособным; сохранение и укрепление здоровья обучающихся.</w:t>
      </w:r>
    </w:p>
    <w:p w:rsidR="00C7169C" w:rsidRPr="00D05828" w:rsidRDefault="00C7169C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Директор -  Пехтерев С.В.  - имеет знак «Почетный работник общего образования Российской Федерации», старшая вожатая - Стародубова Н.И. – имеет значок «Отличник просвещения Российской Федерации»</w:t>
      </w:r>
    </w:p>
    <w:p w:rsidR="00C7169C" w:rsidRPr="00D05828" w:rsidRDefault="00C7169C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Педагоги нашей школы принимают активное участие в городских педагогических чтениях, круглых столах, конференциях.</w:t>
      </w:r>
    </w:p>
    <w:p w:rsidR="00660E0B" w:rsidRPr="00D05828" w:rsidRDefault="00660E0B" w:rsidP="00D05828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коллектива.</w:t>
      </w:r>
    </w:p>
    <w:p w:rsidR="00660E0B" w:rsidRPr="00D05828" w:rsidRDefault="00654AC6" w:rsidP="00D05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В 2012-2013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учебном году в педаго</w:t>
      </w:r>
      <w:r w:rsidRPr="00D05828">
        <w:rPr>
          <w:rFonts w:ascii="Times New Roman" w:hAnsi="Times New Roman" w:cs="Times New Roman"/>
          <w:sz w:val="28"/>
          <w:szCs w:val="28"/>
        </w:rPr>
        <w:t>гический состав школы входило 12</w:t>
      </w:r>
      <w:r w:rsidR="00660E0B" w:rsidRPr="00D05828">
        <w:rPr>
          <w:rFonts w:ascii="Times New Roman" w:hAnsi="Times New Roman" w:cs="Times New Roman"/>
          <w:sz w:val="28"/>
          <w:szCs w:val="28"/>
        </w:rPr>
        <w:t xml:space="preserve"> человек, 2 совместителя.</w:t>
      </w:r>
    </w:p>
    <w:p w:rsidR="00660E0B" w:rsidRPr="00D05828" w:rsidRDefault="00660E0B" w:rsidP="00D05828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Аттестация педагогических руководящих работников школы.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985"/>
        <w:gridCol w:w="1842"/>
        <w:gridCol w:w="1843"/>
      </w:tblGrid>
      <w:tr w:rsidR="00654AC6" w:rsidRPr="00D05828" w:rsidTr="00B4761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категория, разряд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b/>
                <w:sz w:val="28"/>
                <w:szCs w:val="28"/>
              </w:rPr>
              <w:t>01.06.2011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b/>
                <w:sz w:val="28"/>
                <w:szCs w:val="28"/>
              </w:rPr>
              <w:t>01.06.2012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b/>
                <w:sz w:val="28"/>
                <w:szCs w:val="28"/>
              </w:rPr>
              <w:t>01.06.2013 г.</w:t>
            </w:r>
          </w:p>
        </w:tc>
      </w:tr>
      <w:tr w:rsidR="00654AC6" w:rsidRPr="00D05828" w:rsidTr="00B4761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4AC6" w:rsidRPr="00D05828" w:rsidTr="00B4761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1-ая 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AC6" w:rsidRPr="00D05828" w:rsidTr="00B4761D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C6" w:rsidRPr="00D05828" w:rsidRDefault="00654AC6" w:rsidP="00B4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B4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C6" w:rsidRPr="00D05828" w:rsidRDefault="00654AC6" w:rsidP="00D0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0E0B" w:rsidRPr="00D05828" w:rsidRDefault="00660E0B" w:rsidP="00D0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 по  стажу работы:</w:t>
      </w:r>
    </w:p>
    <w:p w:rsidR="001B6C16" w:rsidRPr="00D05828" w:rsidRDefault="00C06BE4" w:rsidP="00D058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58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 2 до 10 лет</w:t>
      </w:r>
    </w:p>
    <w:p w:rsidR="00C06BE4" w:rsidRPr="00BE2DF1" w:rsidRDefault="00BE2DF1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2010-2011 учебный год – 33%,</w:t>
      </w:r>
    </w:p>
    <w:p w:rsidR="00BE2DF1" w:rsidRPr="00BE2DF1" w:rsidRDefault="00BE2DF1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2011-2012 учебный год – 33%,</w:t>
      </w:r>
    </w:p>
    <w:p w:rsidR="00D05828" w:rsidRPr="00BE2DF1" w:rsidRDefault="00BE2DF1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2012-2013 учебный год – 33,3%</w:t>
      </w:r>
    </w:p>
    <w:p w:rsidR="00C06BE4" w:rsidRPr="00D05828" w:rsidRDefault="00C06BE4" w:rsidP="00D058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58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 10 до 20 лет</w:t>
      </w:r>
    </w:p>
    <w:p w:rsidR="00BE2DF1" w:rsidRPr="00BE2DF1" w:rsidRDefault="00BE2DF1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2010-2011 учебный год – 33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,3</w:t>
      </w: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%,</w:t>
      </w:r>
    </w:p>
    <w:p w:rsidR="00BE2DF1" w:rsidRPr="00BE2DF1" w:rsidRDefault="00BE2DF1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2011-2012 учебный год – 33%,</w:t>
      </w:r>
    </w:p>
    <w:p w:rsidR="00C06BE4" w:rsidRPr="00BE2DF1" w:rsidRDefault="00BE2DF1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2012-2013 учебный год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–</w:t>
      </w:r>
      <w:r w:rsidRPr="00BE2D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25%</w:t>
      </w:r>
    </w:p>
    <w:p w:rsidR="00660E0B" w:rsidRPr="00D05828" w:rsidRDefault="00C06BE4" w:rsidP="00D0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>Свыше 20 лет</w:t>
      </w:r>
    </w:p>
    <w:p w:rsidR="00BE2DF1" w:rsidRPr="00BE2DF1" w:rsidRDefault="00C06BE4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ab/>
      </w:r>
      <w:r w:rsidR="00BE2DF1"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2010-2011 учебный год –</w:t>
      </w:r>
      <w:r w:rsidR="00BE2D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27</w:t>
      </w:r>
      <w:r w:rsidR="00BE2DF1"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>%,</w:t>
      </w:r>
    </w:p>
    <w:p w:rsidR="00BE2DF1" w:rsidRPr="00BE2DF1" w:rsidRDefault="00BE2DF1" w:rsidP="00BE2DF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2011-2012 учебный год – 33%,</w:t>
      </w:r>
    </w:p>
    <w:p w:rsidR="00D05828" w:rsidRPr="00BE2DF1" w:rsidRDefault="00BE2DF1" w:rsidP="00D05828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BE2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2012-2013 учебный год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41,6%</w:t>
      </w:r>
      <w:bookmarkStart w:id="0" w:name="_GoBack"/>
      <w:bookmarkEnd w:id="0"/>
    </w:p>
    <w:p w:rsidR="00C7169C" w:rsidRPr="00D05828" w:rsidRDefault="00C7169C" w:rsidP="00D0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 по уровню образования.</w:t>
      </w:r>
    </w:p>
    <w:tbl>
      <w:tblPr>
        <w:tblStyle w:val="a4"/>
        <w:tblW w:w="9889" w:type="dxa"/>
        <w:tblLook w:val="04A0"/>
      </w:tblPr>
      <w:tblGrid>
        <w:gridCol w:w="6629"/>
        <w:gridCol w:w="1984"/>
        <w:gridCol w:w="1276"/>
      </w:tblGrid>
      <w:tr w:rsidR="00C7169C" w:rsidRPr="00D05828" w:rsidTr="00B4761D">
        <w:tc>
          <w:tcPr>
            <w:tcW w:w="6629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984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276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66,6 %</w:t>
            </w:r>
          </w:p>
        </w:tc>
      </w:tr>
      <w:tr w:rsidR="00C7169C" w:rsidRPr="00D05828" w:rsidTr="00B4761D">
        <w:tc>
          <w:tcPr>
            <w:tcW w:w="6629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84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276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16,6 %</w:t>
            </w:r>
          </w:p>
        </w:tc>
      </w:tr>
      <w:tr w:rsidR="00C7169C" w:rsidRPr="00D05828" w:rsidTr="00B4761D">
        <w:tc>
          <w:tcPr>
            <w:tcW w:w="6629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984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276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8.3 %</w:t>
            </w:r>
          </w:p>
        </w:tc>
      </w:tr>
      <w:tr w:rsidR="00C7169C" w:rsidRPr="00D05828" w:rsidTr="00B4761D">
        <w:tc>
          <w:tcPr>
            <w:tcW w:w="6629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984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276" w:type="dxa"/>
          </w:tcPr>
          <w:p w:rsidR="00C7169C" w:rsidRPr="00D05828" w:rsidRDefault="00C7169C" w:rsidP="00D0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8,3 %</w:t>
            </w:r>
          </w:p>
        </w:tc>
      </w:tr>
    </w:tbl>
    <w:p w:rsidR="00C7169C" w:rsidRPr="00D05828" w:rsidRDefault="004D6EFD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  <w:t xml:space="preserve">Школа первой ступени общего образования работает по учебно-методическому комплексу «Перспективная начальная школа» в соответствии </w:t>
      </w:r>
      <w:r w:rsidRPr="00D05828">
        <w:rPr>
          <w:rFonts w:ascii="Times New Roman" w:hAnsi="Times New Roman" w:cs="Times New Roman"/>
          <w:sz w:val="28"/>
          <w:szCs w:val="28"/>
        </w:rPr>
        <w:lastRenderedPageBreak/>
        <w:t>с требованиями Федерального образовательного стандарта начального общего образования (1-3 классы).</w:t>
      </w:r>
    </w:p>
    <w:p w:rsidR="004D6EFD" w:rsidRPr="00D05828" w:rsidRDefault="004D6EFD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В связи с необходимостью оказания подрастающему поколению помощи в социальной и психологической адаптации в условиях глубокого социокультурного кризиса, повышении уровня гуманитарного образования, систематизации знаний об истоках и религиозно-эстетических традиций отечественной и мировой культуры в 4 классе введен 1 час на изучение учебного предмета «Основы религиозной культуры и светской этики» (модуль «Основы православной культуры»).</w:t>
      </w:r>
      <w:proofErr w:type="gramEnd"/>
    </w:p>
    <w:p w:rsidR="004D6EFD" w:rsidRPr="00D05828" w:rsidRDefault="004D6EFD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</w:r>
      <w:r w:rsidR="0075202E" w:rsidRPr="00D05828">
        <w:rPr>
          <w:rFonts w:ascii="Times New Roman" w:hAnsi="Times New Roman" w:cs="Times New Roman"/>
          <w:sz w:val="28"/>
          <w:szCs w:val="28"/>
        </w:rPr>
        <w:t>В школе изучается один иностранный язык – английский.</w:t>
      </w:r>
    </w:p>
    <w:p w:rsidR="0075202E" w:rsidRPr="00D05828" w:rsidRDefault="0075202E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образовании», приказом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 для 1,2 классов была организована внеурочная деятельность по следующим направлениям:   </w:t>
      </w:r>
    </w:p>
    <w:p w:rsidR="0075202E" w:rsidRPr="00D05828" w:rsidRDefault="0075202E" w:rsidP="00D0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828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, руководитель учитель физической культуры, Большакова А.Н., 2 часа в неделю. Проводится по программам: «Планета здоровья», «Подвижные игры», в форме секций, соревнований.</w:t>
      </w:r>
    </w:p>
    <w:p w:rsidR="0075202E" w:rsidRPr="00D05828" w:rsidRDefault="0075202E" w:rsidP="00D0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828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, руководители Ищенко И.В., Медведева Е.Ю., учителя начальных классов, по 2 часа в неделю. «Юный патриот», «Я – гражданин России», «Истоки возрождения» в форме клуба, кружка, путешествия по тропинкам.</w:t>
      </w:r>
    </w:p>
    <w:p w:rsidR="0075202E" w:rsidRPr="00D05828" w:rsidRDefault="0075202E" w:rsidP="00D0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Общеинтеллектуальное, руководитель Медведева Е.Ю., учитель начальных классов. Проводится по программам: «Первые шаги» (исследовательская деятельность), «Введение в мир профессий», по 2 часа в неделю в форме факультатива, конкурсов, экскурсий.</w:t>
      </w:r>
    </w:p>
    <w:p w:rsidR="0075202E" w:rsidRPr="00D05828" w:rsidRDefault="0075202E" w:rsidP="00D0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828">
        <w:rPr>
          <w:rFonts w:ascii="Times New Roman" w:hAnsi="Times New Roman" w:cs="Times New Roman"/>
          <w:sz w:val="28"/>
          <w:szCs w:val="28"/>
        </w:rPr>
        <w:t>Общекультурное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, руководитель Стародубова Н.И., старшая вожатая. Проводится по программам: «Путешествие по стране этикета», «Чудеса аппликации», по 1 часу в неделю.</w:t>
      </w:r>
    </w:p>
    <w:p w:rsidR="0075202E" w:rsidRPr="00D05828" w:rsidRDefault="0075202E" w:rsidP="00D0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Социальное, руководитель Ищенко И.В., учитель начальных классов, 1 час в неделю по программе «Росток» (общественно-полезная деятельность), в форме общественно-полезных практик.</w:t>
      </w:r>
    </w:p>
    <w:p w:rsidR="0075202E" w:rsidRPr="00D05828" w:rsidRDefault="0075202E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Традиционным стало проведение дня открытых дверей для будущих первоклассников: с февраля по май по субботам проходит знакомство с учителем и школой.</w:t>
      </w:r>
    </w:p>
    <w:p w:rsidR="0075202E" w:rsidRPr="00D05828" w:rsidRDefault="0075202E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В 2012-2013 учебном году работа по повышению  качества образования остается в центре внимания педагогического коллектива школы.</w:t>
      </w:r>
    </w:p>
    <w:p w:rsidR="0075202E" w:rsidRPr="00D05828" w:rsidRDefault="0075202E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Качественная успеваемость по школе – 33 % при 100 % абсолютной успеваемости. 12 человек закончили учебный год на «5», 22 человека на «4» и «5».</w:t>
      </w:r>
    </w:p>
    <w:p w:rsidR="00646615" w:rsidRPr="00D05828" w:rsidRDefault="00646615" w:rsidP="00D0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28">
        <w:rPr>
          <w:rFonts w:ascii="Times New Roman" w:hAnsi="Times New Roman" w:cs="Times New Roman"/>
          <w:b/>
          <w:sz w:val="28"/>
          <w:szCs w:val="28"/>
        </w:rPr>
        <w:t>Итоговая государственная аттестация выпускников основной школы.</w:t>
      </w:r>
    </w:p>
    <w:p w:rsidR="00646615" w:rsidRPr="00D05828" w:rsidRDefault="00646615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ab/>
        <w:t>Итоговая государственная аттестация выпускников 9 класса проходила как в традиционной, так и в новой форме. У каждого выпускника было право выбора формы экзаменационных испытаний.</w:t>
      </w:r>
    </w:p>
    <w:p w:rsidR="00646615" w:rsidRPr="00D05828" w:rsidRDefault="00646615" w:rsidP="00D05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615" w:rsidRDefault="00646615" w:rsidP="00660E0B">
      <w:pPr>
        <w:spacing w:after="0" w:line="360" w:lineRule="auto"/>
        <w:rPr>
          <w:rFonts w:ascii="Times New Roman" w:hAnsi="Times New Roman"/>
          <w:sz w:val="28"/>
          <w:szCs w:val="28"/>
        </w:rPr>
        <w:sectPr w:rsidR="00646615" w:rsidSect="00D0582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46615" w:rsidRPr="00D05828" w:rsidRDefault="00646615" w:rsidP="00D05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828" w:rsidRPr="009A6CCD" w:rsidRDefault="00D05828" w:rsidP="00D0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CCD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9 класса</w:t>
      </w:r>
    </w:p>
    <w:p w:rsidR="00D05828" w:rsidRDefault="00D05828" w:rsidP="00D0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CCD">
        <w:rPr>
          <w:rFonts w:ascii="Times New Roman" w:hAnsi="Times New Roman" w:cs="Times New Roman"/>
          <w:sz w:val="28"/>
          <w:szCs w:val="28"/>
        </w:rPr>
        <w:t>МБОУ «Школа № 9» 2012-2013 учебный год</w:t>
      </w:r>
    </w:p>
    <w:p w:rsidR="00D05828" w:rsidRPr="009A6CCD" w:rsidRDefault="00D05828" w:rsidP="00D0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828" w:rsidRDefault="00D05828" w:rsidP="00D05828">
      <w:pPr>
        <w:spacing w:after="0" w:line="240" w:lineRule="auto"/>
        <w:jc w:val="both"/>
      </w:pPr>
    </w:p>
    <w:tbl>
      <w:tblPr>
        <w:tblStyle w:val="a4"/>
        <w:tblW w:w="15026" w:type="dxa"/>
        <w:tblInd w:w="-176" w:type="dxa"/>
        <w:tblLook w:val="04A0"/>
      </w:tblPr>
      <w:tblGrid>
        <w:gridCol w:w="517"/>
        <w:gridCol w:w="1941"/>
        <w:gridCol w:w="1417"/>
        <w:gridCol w:w="1339"/>
        <w:gridCol w:w="1247"/>
        <w:gridCol w:w="383"/>
        <w:gridCol w:w="636"/>
        <w:gridCol w:w="383"/>
        <w:gridCol w:w="636"/>
        <w:gridCol w:w="469"/>
        <w:gridCol w:w="636"/>
        <w:gridCol w:w="383"/>
        <w:gridCol w:w="636"/>
        <w:gridCol w:w="1625"/>
        <w:gridCol w:w="636"/>
        <w:gridCol w:w="1497"/>
        <w:gridCol w:w="645"/>
      </w:tblGrid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Допущено к экзаменам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Не допущено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Качественное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828" w:rsidRPr="009A6CCD" w:rsidTr="00BC28D0">
        <w:tc>
          <w:tcPr>
            <w:tcW w:w="15026" w:type="dxa"/>
            <w:gridSpan w:val="17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05828" w:rsidRPr="009A6CCD" w:rsidTr="00BC28D0">
        <w:tc>
          <w:tcPr>
            <w:tcW w:w="2510" w:type="dxa"/>
            <w:gridSpan w:val="2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Итого по школе: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D05828" w:rsidRPr="009A6CCD" w:rsidTr="00BC28D0">
        <w:tc>
          <w:tcPr>
            <w:tcW w:w="15026" w:type="dxa"/>
            <w:gridSpan w:val="17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Традиционная форма</w:t>
            </w:r>
          </w:p>
        </w:tc>
      </w:tr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828" w:rsidRPr="009A6CCD" w:rsidTr="00BC28D0">
        <w:tc>
          <w:tcPr>
            <w:tcW w:w="67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828" w:rsidRPr="009A6CCD" w:rsidTr="00BC28D0">
        <w:tc>
          <w:tcPr>
            <w:tcW w:w="2510" w:type="dxa"/>
            <w:gridSpan w:val="2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Итого по школе:</w:t>
            </w:r>
          </w:p>
        </w:tc>
        <w:tc>
          <w:tcPr>
            <w:tcW w:w="1295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49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9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" w:type="dxa"/>
          </w:tcPr>
          <w:p w:rsidR="00D05828" w:rsidRPr="009A6CCD" w:rsidRDefault="00D05828" w:rsidP="00BC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5828" w:rsidRPr="009A6CCD" w:rsidRDefault="00D05828" w:rsidP="00D0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828" w:rsidRDefault="00D05828" w:rsidP="00D05828">
      <w:pPr>
        <w:spacing w:after="0" w:line="240" w:lineRule="auto"/>
        <w:jc w:val="both"/>
      </w:pPr>
    </w:p>
    <w:p w:rsidR="00D05828" w:rsidRDefault="00D05828" w:rsidP="00D05828">
      <w:pPr>
        <w:spacing w:after="0" w:line="240" w:lineRule="auto"/>
        <w:jc w:val="both"/>
      </w:pPr>
    </w:p>
    <w:p w:rsidR="00660E0B" w:rsidRPr="004843BE" w:rsidRDefault="00660E0B" w:rsidP="00660E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3EFB" w:rsidRDefault="00993EFB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6615" w:rsidRDefault="00646615" w:rsidP="00C77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46615" w:rsidSect="006466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1C0E" w:rsidRPr="00D05828" w:rsidRDefault="0075202E" w:rsidP="007520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5828">
        <w:rPr>
          <w:rFonts w:ascii="Times New Roman" w:hAnsi="Times New Roman" w:cs="Times New Roman"/>
          <w:sz w:val="28"/>
          <w:szCs w:val="28"/>
        </w:rPr>
        <w:t>По окончании школы выпускники планируют продолжать обучение:</w:t>
      </w:r>
    </w:p>
    <w:tbl>
      <w:tblPr>
        <w:tblStyle w:val="a4"/>
        <w:tblW w:w="0" w:type="auto"/>
        <w:tblInd w:w="360" w:type="dxa"/>
        <w:tblLook w:val="04A0"/>
      </w:tblPr>
      <w:tblGrid>
        <w:gridCol w:w="1796"/>
        <w:gridCol w:w="1463"/>
        <w:gridCol w:w="1573"/>
        <w:gridCol w:w="1499"/>
        <w:gridCol w:w="1419"/>
        <w:gridCol w:w="1460"/>
      </w:tblGrid>
      <w:tr w:rsidR="0075202E" w:rsidRPr="00D05828" w:rsidTr="0075202E"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Техникум, колледж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ПФ </w:t>
            </w:r>
            <w:proofErr w:type="spellStart"/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</w:p>
        </w:tc>
      </w:tr>
      <w:tr w:rsidR="0075202E" w:rsidRPr="00D05828" w:rsidTr="0075202E"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5202E" w:rsidRPr="00D05828" w:rsidRDefault="0075202E" w:rsidP="00752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5202E" w:rsidRPr="00D05828" w:rsidRDefault="00DD2081" w:rsidP="00D0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28">
        <w:rPr>
          <w:rFonts w:ascii="Times New Roman" w:hAnsi="Times New Roman" w:cs="Times New Roman"/>
          <w:sz w:val="28"/>
          <w:szCs w:val="28"/>
        </w:rPr>
        <w:t>В 2012-2013 учебном году на первую квалификационную категорию аттестовался 1 педагог – Стрижова Г.В.. Курсовую подготовку прошли в ГОУ ДПО ПК С «Кузбасский институт повышения квалификации и переподготовки работников образования» 4 педагога: Дизендорф Е.</w:t>
      </w:r>
      <w:proofErr w:type="gramStart"/>
      <w:r w:rsidRPr="00D058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5828">
        <w:rPr>
          <w:rFonts w:ascii="Times New Roman" w:hAnsi="Times New Roman" w:cs="Times New Roman"/>
          <w:sz w:val="28"/>
          <w:szCs w:val="28"/>
        </w:rPr>
        <w:t>, Ищенко И.В., Медведева Е.Ю., Хакимова А.А.</w:t>
      </w:r>
    </w:p>
    <w:p w:rsidR="00776354" w:rsidRPr="00D05828" w:rsidRDefault="00776354" w:rsidP="0077635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Информационно-техническое оснащение образовательного процесса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Информационно-технические условия организации образовательного процесса обеспечивают стабильное функционирование и развитие образовательного учреждения.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расположена в типовом трехэтажном  здании. Учебных кабинетов -17, в том числе кабинет  информатики на 9 рабочих мест обучающихся, спортивный зал, Имеется библиотека.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необходимым оборудованием, дидактическими и техническими средствами, учебно-вспомогательными и соответствуют всем требованиям для успешной реализации теоретической и практической части учебных программ.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школы имеется спортивная площадка. В школе создано единое информационное пространство, имеется сайт школы, который поддерживается в актуальном состоянии. Профессионально </w:t>
      </w:r>
      <w:proofErr w:type="gram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proofErr w:type="gramEnd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образовательном процессе метод проектов и информационных технологий позволяют организовать исследовательскую деятельность обучающихся. Информационные технологии также успешно используются  и в  управлении образовательным  учреждением. Действует локальная сеть, обеспечен свободный  доступ к сети Интернет педагогам и обучающимся в кабинете информатики. Управленческая и педагогическая информация обрабатывается и фиксируется как на бумажных, так и на электронных носителях.</w:t>
      </w: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30"/>
        <w:gridCol w:w="3260"/>
      </w:tblGrid>
      <w:tr w:rsidR="00776354" w:rsidRPr="00D05828" w:rsidTr="00B4761D">
        <w:trPr>
          <w:trHeight w:val="322"/>
        </w:trPr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использования информационно-технических и учебно-методических условий ОУ: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венные показатели</w:t>
            </w:r>
          </w:p>
        </w:tc>
      </w:tr>
      <w:tr w:rsidR="00776354" w:rsidRPr="00D05828" w:rsidTr="00B4761D">
        <w:trPr>
          <w:trHeight w:val="322"/>
        </w:trPr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354" w:rsidRPr="00D05828" w:rsidRDefault="00776354" w:rsidP="0077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354" w:rsidRPr="00D05828" w:rsidRDefault="00776354" w:rsidP="0077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ПК на 100 обучающихся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ПК свободного доступа обучающихся к ин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формационным ресурсам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оборудованного информационного центра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цифровых образовательных ресурсов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медиапроекторов</w:t>
            </w:r>
            <w:proofErr w:type="spellEnd"/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интерактивных досок в образовательном процессе (кол-во единиц на 100 обучающихся)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сайта учреждения, частота его обновления не реже 2 раз в месяц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prk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ucoz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наличие ежегодного публичного отчёта об образова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тельной и финансово-хозяйственной деятельности ОУ, его размещение на сайте ОУ и наличие печатного изда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приказа об используемых в ОУ учебных изда</w:t>
            </w: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 (использование учебных изданий, рекомендованных (допущенных) Министерством образования и науки РФ)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76354" w:rsidRPr="00D05828" w:rsidTr="00B4761D">
        <w:trPr>
          <w:trHeight w:val="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побед ОУ в конкурсах среди ОУ за отчетный период (муниципальный уровень)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6354" w:rsidRPr="00D05828" w:rsidRDefault="00776354" w:rsidP="00776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школы оптимальна для осуществления образовательного процесса.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имеет абонементную, читательскую зоны, хранилище для учебников, что обеспечивает доступ учащихся и педагогов к традиционным и современным источникам информации, имеется множительная техника. Общий фонд библиотеки составляет  экземпляров, в том числе 2540 ед. школьных учебников. Обеспеченность </w:t>
      </w:r>
      <w:proofErr w:type="gram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учебниками из фонда библиотеки составляет 50%. 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 процесс в полном объеме оснащен библиотечно-информационными ресурсами, в том числе книгопечатной продукцией для обучающихся по всем дисциплинам учебного плана, а также программами и методическими пособиями для педагогов, дидактическим и иллюстративно-наглядным материалом, что позволяет создать условия для качественной реализации основных общеобразовательных программ 1, 2 и 3 ступеней.</w:t>
      </w:r>
      <w:proofErr w:type="gramEnd"/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учебной и внеурочной деятельности используются имеющиеся в наличии традиционные и современные технические средства обучения, оргтехника. В школе имеются 9  компьютеров. Компьютерная техника используется </w:t>
      </w:r>
      <w:proofErr w:type="spell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</w:t>
      </w:r>
      <w:proofErr w:type="spellEnd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учебных кабинетах, в библиотеке, в кабинетах директора, социального педагога. В учебном процессе активно используется аудио-видеоаппаратура (видеомагнитофоны,  виде</w:t>
      </w:r>
      <w:proofErr w:type="gram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058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-плееры, музыкальные центры), 1 мультимедийный проектор, интерактивная доска.</w:t>
      </w:r>
    </w:p>
    <w:p w:rsidR="00776354" w:rsidRPr="00D05828" w:rsidRDefault="00776354" w:rsidP="00776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оснащена в достаточном количестве мебелью, соответствующей возрастным особенностям  </w:t>
      </w:r>
      <w:proofErr w:type="gramStart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5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Мебель промаркирована в соответствии с санитарно-гигиеническими требованиями. Кабинеты имеют определенное зонирование: зону рабочего места учителя, зону учебных занятий, зону хранения информации</w:t>
      </w:r>
    </w:p>
    <w:p w:rsidR="00DD2081" w:rsidRPr="00D05828" w:rsidRDefault="00DD2081" w:rsidP="007763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D2081" w:rsidRPr="00D05828" w:rsidSect="00646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13F1"/>
    <w:multiLevelType w:val="hybridMultilevel"/>
    <w:tmpl w:val="9858EF62"/>
    <w:lvl w:ilvl="0" w:tplc="B4FE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FF0C94"/>
    <w:multiLevelType w:val="hybridMultilevel"/>
    <w:tmpl w:val="E6C2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96"/>
    <w:rsid w:val="000D6224"/>
    <w:rsid w:val="001631C0"/>
    <w:rsid w:val="001B6C16"/>
    <w:rsid w:val="002A576D"/>
    <w:rsid w:val="00307591"/>
    <w:rsid w:val="003E7B85"/>
    <w:rsid w:val="0040261C"/>
    <w:rsid w:val="004D6EFD"/>
    <w:rsid w:val="006071EF"/>
    <w:rsid w:val="00646615"/>
    <w:rsid w:val="00654AC6"/>
    <w:rsid w:val="00660E0B"/>
    <w:rsid w:val="00733FE0"/>
    <w:rsid w:val="0075202E"/>
    <w:rsid w:val="00776354"/>
    <w:rsid w:val="007F17A5"/>
    <w:rsid w:val="00957096"/>
    <w:rsid w:val="00993EFB"/>
    <w:rsid w:val="00B4761D"/>
    <w:rsid w:val="00B86413"/>
    <w:rsid w:val="00BE2DF1"/>
    <w:rsid w:val="00C06BE4"/>
    <w:rsid w:val="00C7169C"/>
    <w:rsid w:val="00C74AAF"/>
    <w:rsid w:val="00C773BB"/>
    <w:rsid w:val="00CF7EC4"/>
    <w:rsid w:val="00D05828"/>
    <w:rsid w:val="00D21584"/>
    <w:rsid w:val="00D61C0E"/>
    <w:rsid w:val="00DD2081"/>
    <w:rsid w:val="00DF2F8E"/>
    <w:rsid w:val="00E54FB8"/>
    <w:rsid w:val="00E61B0B"/>
    <w:rsid w:val="00EB01C9"/>
    <w:rsid w:val="00F47812"/>
    <w:rsid w:val="00F64504"/>
    <w:rsid w:val="00F7737A"/>
    <w:rsid w:val="00F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</w:style>
  <w:style w:type="paragraph" w:styleId="2">
    <w:name w:val="heading 2"/>
    <w:basedOn w:val="a"/>
    <w:next w:val="a"/>
    <w:link w:val="20"/>
    <w:uiPriority w:val="9"/>
    <w:unhideWhenUsed/>
    <w:qFormat/>
    <w:rsid w:val="00BE2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BB"/>
    <w:pPr>
      <w:ind w:left="720"/>
      <w:contextualSpacing/>
    </w:pPr>
  </w:style>
  <w:style w:type="table" w:styleId="a4">
    <w:name w:val="Table Grid"/>
    <w:basedOn w:val="a1"/>
    <w:uiPriority w:val="59"/>
    <w:rsid w:val="0099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646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2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16</cp:revision>
  <dcterms:created xsi:type="dcterms:W3CDTF">2012-06-27T04:09:00Z</dcterms:created>
  <dcterms:modified xsi:type="dcterms:W3CDTF">2013-08-15T11:57:00Z</dcterms:modified>
</cp:coreProperties>
</file>